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31" w:rsidRPr="001E639F" w:rsidRDefault="00300A31" w:rsidP="00300A31">
      <w:pPr>
        <w:spacing w:after="0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 xml:space="preserve">U </w:t>
      </w:r>
      <w:proofErr w:type="spellStart"/>
      <w:r w:rsidRPr="001E639F">
        <w:rPr>
          <w:rFonts w:cs="Times New Roman"/>
          <w:sz w:val="24"/>
          <w:szCs w:val="24"/>
        </w:rPr>
        <w:t>Jarmini</w:t>
      </w:r>
      <w:proofErr w:type="spellEnd"/>
      <w:r w:rsidRPr="001E639F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25. kolovoz</w:t>
      </w:r>
      <w:r w:rsidRPr="001E639F">
        <w:rPr>
          <w:rFonts w:cs="Times New Roman"/>
          <w:sz w:val="24"/>
          <w:szCs w:val="24"/>
        </w:rPr>
        <w:t xml:space="preserve"> 2016. godine</w:t>
      </w:r>
    </w:p>
    <w:p w:rsidR="00300A31" w:rsidRDefault="00300A31" w:rsidP="00300A31">
      <w:pPr>
        <w:spacing w:after="0"/>
        <w:jc w:val="both"/>
        <w:rPr>
          <w:rFonts w:cs="Times New Roman"/>
          <w:sz w:val="24"/>
          <w:szCs w:val="24"/>
        </w:rPr>
      </w:pPr>
    </w:p>
    <w:p w:rsidR="002B7EA1" w:rsidRPr="001E639F" w:rsidRDefault="006506E3" w:rsidP="00EC6CC8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 xml:space="preserve">Temeljem Odluke Općine Jarmina o povjeravanju komunalnih poslova (KLASA:015-01/16-01/1; </w:t>
      </w:r>
      <w:proofErr w:type="spellStart"/>
      <w:r w:rsidRPr="001E639F">
        <w:rPr>
          <w:rFonts w:cs="Times New Roman"/>
          <w:sz w:val="24"/>
          <w:szCs w:val="24"/>
        </w:rPr>
        <w:t>UR.BROJ</w:t>
      </w:r>
      <w:proofErr w:type="spellEnd"/>
      <w:r w:rsidRPr="001E639F">
        <w:rPr>
          <w:rFonts w:cs="Times New Roman"/>
          <w:sz w:val="24"/>
          <w:szCs w:val="24"/>
        </w:rPr>
        <w:t>:2188/04-16-01-29) od 27. svibnja 2016. godine i Odluke o uvjetima, načinu korištenja i visini naknade korištenja sale, Komunalno društvo Jarmina d.o.o. donosi</w:t>
      </w:r>
    </w:p>
    <w:p w:rsidR="00EC6CC8" w:rsidRPr="001E639F" w:rsidRDefault="00EC6CC8" w:rsidP="00EC6CC8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:rsidR="006506E3" w:rsidRPr="001E639F" w:rsidRDefault="006506E3" w:rsidP="00EC6CC8">
      <w:pPr>
        <w:spacing w:after="0"/>
        <w:jc w:val="center"/>
        <w:rPr>
          <w:rFonts w:cs="Times New Roman"/>
          <w:b/>
          <w:sz w:val="24"/>
          <w:szCs w:val="24"/>
        </w:rPr>
      </w:pPr>
      <w:r w:rsidRPr="001E639F">
        <w:rPr>
          <w:rFonts w:cs="Times New Roman"/>
          <w:b/>
          <w:sz w:val="24"/>
          <w:szCs w:val="24"/>
        </w:rPr>
        <w:t>ODLUKU O VISINI NAKNADE NAJMA I NAČINU KORIŠTENJA</w:t>
      </w:r>
    </w:p>
    <w:p w:rsidR="006506E3" w:rsidRPr="001E639F" w:rsidRDefault="006506E3" w:rsidP="00EC6CC8">
      <w:pPr>
        <w:spacing w:after="0"/>
        <w:jc w:val="center"/>
        <w:rPr>
          <w:rFonts w:cs="Times New Roman"/>
          <w:b/>
          <w:sz w:val="24"/>
          <w:szCs w:val="24"/>
        </w:rPr>
      </w:pPr>
      <w:r w:rsidRPr="001E639F">
        <w:rPr>
          <w:rFonts w:cs="Times New Roman"/>
          <w:b/>
          <w:sz w:val="24"/>
          <w:szCs w:val="24"/>
        </w:rPr>
        <w:t>SITNOG INVENTARA VIŠENAMJENSKE DVORANE (SALE)</w:t>
      </w: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6506E3" w:rsidRPr="001E639F" w:rsidRDefault="00C8685F" w:rsidP="00EC6CC8">
      <w:pPr>
        <w:spacing w:after="0"/>
        <w:jc w:val="center"/>
        <w:rPr>
          <w:rFonts w:cs="Times New Roman"/>
          <w:b/>
          <w:sz w:val="24"/>
          <w:szCs w:val="24"/>
        </w:rPr>
      </w:pPr>
      <w:r w:rsidRPr="001E639F">
        <w:rPr>
          <w:rFonts w:cs="Times New Roman"/>
          <w:b/>
          <w:sz w:val="24"/>
          <w:szCs w:val="24"/>
        </w:rPr>
        <w:t>Članak 1</w:t>
      </w:r>
      <w:r w:rsidR="00EC6CC8" w:rsidRPr="001E639F">
        <w:rPr>
          <w:rFonts w:cs="Times New Roman"/>
          <w:b/>
          <w:sz w:val="24"/>
          <w:szCs w:val="24"/>
        </w:rPr>
        <w:t>.</w:t>
      </w:r>
    </w:p>
    <w:p w:rsidR="00C8685F" w:rsidRPr="001E639F" w:rsidRDefault="00C8685F" w:rsidP="00EC6CC8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 xml:space="preserve">Ovom Odlukom </w:t>
      </w:r>
      <w:r w:rsidR="00CB39BD" w:rsidRPr="001E639F">
        <w:rPr>
          <w:rFonts w:cs="Times New Roman"/>
          <w:sz w:val="24"/>
          <w:szCs w:val="24"/>
        </w:rPr>
        <w:t>utvrđuje</w:t>
      </w:r>
      <w:r w:rsidRPr="001E639F">
        <w:rPr>
          <w:rFonts w:cs="Times New Roman"/>
          <w:sz w:val="24"/>
          <w:szCs w:val="24"/>
        </w:rPr>
        <w:t xml:space="preserve"> se visina</w:t>
      </w:r>
      <w:r w:rsidR="00CB39BD" w:rsidRPr="001E639F">
        <w:rPr>
          <w:rFonts w:cs="Times New Roman"/>
          <w:sz w:val="24"/>
          <w:szCs w:val="24"/>
        </w:rPr>
        <w:t xml:space="preserve"> naknade</w:t>
      </w:r>
      <w:r w:rsidRPr="001E639F">
        <w:rPr>
          <w:rFonts w:cs="Times New Roman"/>
          <w:sz w:val="24"/>
          <w:szCs w:val="24"/>
        </w:rPr>
        <w:t xml:space="preserve"> najma i način korištenja sitnog inventara višenamjenske dvorane (sale) </w:t>
      </w:r>
      <w:r w:rsidR="00CB39BD" w:rsidRPr="001E639F">
        <w:rPr>
          <w:rFonts w:cs="Times New Roman"/>
          <w:sz w:val="24"/>
          <w:szCs w:val="24"/>
        </w:rPr>
        <w:t xml:space="preserve">u upravljanju </w:t>
      </w:r>
      <w:r w:rsidRPr="001E639F">
        <w:rPr>
          <w:rFonts w:cs="Times New Roman"/>
          <w:sz w:val="24"/>
          <w:szCs w:val="24"/>
        </w:rPr>
        <w:t>Komunalno</w:t>
      </w:r>
      <w:r w:rsidR="00CB39BD" w:rsidRPr="001E639F">
        <w:rPr>
          <w:rFonts w:cs="Times New Roman"/>
          <w:sz w:val="24"/>
          <w:szCs w:val="24"/>
        </w:rPr>
        <w:t>g društva</w:t>
      </w:r>
      <w:r w:rsidRPr="001E639F">
        <w:rPr>
          <w:rFonts w:cs="Times New Roman"/>
          <w:sz w:val="24"/>
          <w:szCs w:val="24"/>
        </w:rPr>
        <w:t xml:space="preserve"> Jarmina d.o.o.</w:t>
      </w: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CB39BD" w:rsidRPr="001E639F" w:rsidRDefault="00CB39BD" w:rsidP="00EC6CC8">
      <w:pPr>
        <w:spacing w:after="0"/>
        <w:jc w:val="center"/>
        <w:rPr>
          <w:rFonts w:cs="Times New Roman"/>
          <w:b/>
          <w:sz w:val="24"/>
          <w:szCs w:val="24"/>
        </w:rPr>
      </w:pPr>
      <w:r w:rsidRPr="001E639F">
        <w:rPr>
          <w:rFonts w:cs="Times New Roman"/>
          <w:b/>
          <w:sz w:val="24"/>
          <w:szCs w:val="24"/>
        </w:rPr>
        <w:t>Članak 2</w:t>
      </w:r>
      <w:r w:rsidR="00EC6CC8" w:rsidRPr="001E639F">
        <w:rPr>
          <w:rFonts w:cs="Times New Roman"/>
          <w:b/>
          <w:sz w:val="24"/>
          <w:szCs w:val="24"/>
        </w:rPr>
        <w:t>.</w:t>
      </w:r>
    </w:p>
    <w:p w:rsidR="00CB39BD" w:rsidRPr="001E639F" w:rsidRDefault="00CB39BD" w:rsidP="00EC6CC8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 xml:space="preserve">Komunalno društvo Jarmina d.o.o. daje u najam sitni inventar iz sale za potrebe </w:t>
      </w:r>
      <w:r w:rsidR="003164DB">
        <w:rPr>
          <w:rFonts w:cs="Times New Roman"/>
          <w:sz w:val="24"/>
          <w:szCs w:val="24"/>
        </w:rPr>
        <w:t>proslava mještana Općine Jarmina (svatovi</w:t>
      </w:r>
      <w:r w:rsidRPr="001E639F">
        <w:rPr>
          <w:rFonts w:cs="Times New Roman"/>
          <w:sz w:val="24"/>
          <w:szCs w:val="24"/>
        </w:rPr>
        <w:t>, krštenja</w:t>
      </w:r>
      <w:r w:rsidR="003164DB">
        <w:rPr>
          <w:rFonts w:cs="Times New Roman"/>
          <w:sz w:val="24"/>
          <w:szCs w:val="24"/>
        </w:rPr>
        <w:t xml:space="preserve"> i ostalo)</w:t>
      </w:r>
      <w:r w:rsidRPr="001E639F">
        <w:rPr>
          <w:rFonts w:cs="Times New Roman"/>
          <w:sz w:val="24"/>
          <w:szCs w:val="24"/>
        </w:rPr>
        <w:t>.</w:t>
      </w:r>
    </w:p>
    <w:p w:rsidR="00CB39BD" w:rsidRPr="001E639F" w:rsidRDefault="00CB39BD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CB39BD" w:rsidRPr="001E639F" w:rsidRDefault="00CB39BD" w:rsidP="00EC6CC8">
      <w:pPr>
        <w:spacing w:after="0"/>
        <w:jc w:val="center"/>
        <w:rPr>
          <w:rFonts w:cs="Times New Roman"/>
          <w:b/>
          <w:sz w:val="24"/>
          <w:szCs w:val="24"/>
        </w:rPr>
      </w:pPr>
      <w:r w:rsidRPr="001E639F">
        <w:rPr>
          <w:rFonts w:cs="Times New Roman"/>
          <w:b/>
          <w:sz w:val="24"/>
          <w:szCs w:val="24"/>
        </w:rPr>
        <w:t>Članak 3</w:t>
      </w:r>
      <w:r w:rsidR="00EC6CC8" w:rsidRPr="001E639F">
        <w:rPr>
          <w:rFonts w:cs="Times New Roman"/>
          <w:b/>
          <w:sz w:val="24"/>
          <w:szCs w:val="24"/>
        </w:rPr>
        <w:t>.</w:t>
      </w:r>
    </w:p>
    <w:p w:rsidR="00CB39BD" w:rsidRPr="001E639F" w:rsidRDefault="00CB39BD" w:rsidP="00EC6CC8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>Komunalno društvo Jarmina d.o.o. daje u najam slijedeći sitni inventar:</w:t>
      </w: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/>
      </w:tblPr>
      <w:tblGrid>
        <w:gridCol w:w="690"/>
        <w:gridCol w:w="2268"/>
        <w:gridCol w:w="993"/>
        <w:gridCol w:w="1417"/>
      </w:tblGrid>
      <w:tr w:rsidR="00CB39BD" w:rsidRPr="001E639F" w:rsidTr="00844BD0">
        <w:trPr>
          <w:jc w:val="center"/>
        </w:trPr>
        <w:tc>
          <w:tcPr>
            <w:tcW w:w="690" w:type="dxa"/>
            <w:vAlign w:val="center"/>
          </w:tcPr>
          <w:p w:rsidR="00CB39BD" w:rsidRPr="001E639F" w:rsidRDefault="00CB39BD" w:rsidP="00844BD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E639F">
              <w:rPr>
                <w:rFonts w:cs="Times New Roman"/>
                <w:b/>
                <w:sz w:val="24"/>
                <w:szCs w:val="24"/>
              </w:rPr>
              <w:t>Red.</w:t>
            </w:r>
          </w:p>
          <w:p w:rsidR="00CB39BD" w:rsidRPr="001E639F" w:rsidRDefault="00CB39BD" w:rsidP="00844BD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E639F">
              <w:rPr>
                <w:rFonts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2268" w:type="dxa"/>
            <w:vAlign w:val="center"/>
          </w:tcPr>
          <w:p w:rsidR="00CB39BD" w:rsidRPr="001E639F" w:rsidRDefault="00CB39BD" w:rsidP="00844BD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E639F">
              <w:rPr>
                <w:rFonts w:cs="Times New Roman"/>
                <w:b/>
                <w:sz w:val="24"/>
                <w:szCs w:val="24"/>
              </w:rPr>
              <w:t>Naziv sitnog inventara</w:t>
            </w:r>
          </w:p>
        </w:tc>
        <w:tc>
          <w:tcPr>
            <w:tcW w:w="993" w:type="dxa"/>
            <w:vAlign w:val="center"/>
          </w:tcPr>
          <w:p w:rsidR="00CB39BD" w:rsidRPr="001E639F" w:rsidRDefault="00CB39BD" w:rsidP="00844BD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E639F">
              <w:rPr>
                <w:rFonts w:cs="Times New Roman"/>
                <w:b/>
                <w:sz w:val="24"/>
                <w:szCs w:val="24"/>
              </w:rPr>
              <w:t>Jed</w:t>
            </w:r>
            <w:proofErr w:type="spellEnd"/>
            <w:r w:rsidRPr="001E639F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CB39BD" w:rsidRPr="001E639F" w:rsidRDefault="00CB39BD" w:rsidP="00844BD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E639F">
              <w:rPr>
                <w:rFonts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417" w:type="dxa"/>
            <w:vAlign w:val="center"/>
          </w:tcPr>
          <w:p w:rsidR="00CB39BD" w:rsidRPr="001E639F" w:rsidRDefault="00CB39BD" w:rsidP="00844BD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E639F">
              <w:rPr>
                <w:rFonts w:cs="Times New Roman"/>
                <w:b/>
                <w:sz w:val="24"/>
                <w:szCs w:val="24"/>
              </w:rPr>
              <w:t>Cijena po danu</w:t>
            </w:r>
          </w:p>
        </w:tc>
      </w:tr>
      <w:tr w:rsidR="00CB39BD" w:rsidRPr="001E639F" w:rsidTr="00251ECD">
        <w:trPr>
          <w:jc w:val="center"/>
        </w:trPr>
        <w:tc>
          <w:tcPr>
            <w:tcW w:w="690" w:type="dxa"/>
          </w:tcPr>
          <w:p w:rsidR="00CB39BD" w:rsidRPr="001E639F" w:rsidRDefault="00CB39B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CB39BD" w:rsidRPr="001E639F" w:rsidRDefault="00CB39B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Čaše</w:t>
            </w:r>
          </w:p>
        </w:tc>
        <w:tc>
          <w:tcPr>
            <w:tcW w:w="993" w:type="dxa"/>
          </w:tcPr>
          <w:p w:rsidR="00CB39BD" w:rsidRPr="001E639F" w:rsidRDefault="00CB39BD" w:rsidP="008450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CB39BD" w:rsidRPr="001E639F" w:rsidRDefault="00CB39B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0,10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Tanjur duboki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0,20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Tanjur plitki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0,20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Žlice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0,25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Vilice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0,25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Noževi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0,25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Zdjele za juhu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0,40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Grabilice za juhu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0,50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Korpice za kruh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 xml:space="preserve">0,10 kn 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Ovali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0,30 kn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Bokal 1l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 xml:space="preserve">0,30 kn </w:t>
            </w:r>
          </w:p>
        </w:tc>
      </w:tr>
      <w:tr w:rsidR="00251ECD" w:rsidRPr="001E639F" w:rsidTr="00251ECD">
        <w:trPr>
          <w:jc w:val="center"/>
        </w:trPr>
        <w:tc>
          <w:tcPr>
            <w:tcW w:w="690" w:type="dxa"/>
          </w:tcPr>
          <w:p w:rsidR="00251ECD" w:rsidRPr="001E639F" w:rsidRDefault="00251ECD" w:rsidP="00844B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251ECD" w:rsidRPr="001E639F" w:rsidRDefault="00251ECD" w:rsidP="00EC6CC8">
            <w:pPr>
              <w:jc w:val="both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Bokal 0,5 l</w:t>
            </w:r>
          </w:p>
        </w:tc>
        <w:tc>
          <w:tcPr>
            <w:tcW w:w="993" w:type="dxa"/>
          </w:tcPr>
          <w:p w:rsidR="00251ECD" w:rsidRPr="001E639F" w:rsidRDefault="00251ECD" w:rsidP="00845043">
            <w:pPr>
              <w:jc w:val="center"/>
              <w:rPr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kom</w:t>
            </w:r>
          </w:p>
        </w:tc>
        <w:tc>
          <w:tcPr>
            <w:tcW w:w="1417" w:type="dxa"/>
          </w:tcPr>
          <w:p w:rsidR="00251ECD" w:rsidRPr="001E639F" w:rsidRDefault="00251ECD" w:rsidP="00845043">
            <w:pPr>
              <w:jc w:val="right"/>
              <w:rPr>
                <w:rFonts w:cs="Times New Roman"/>
                <w:sz w:val="24"/>
                <w:szCs w:val="24"/>
              </w:rPr>
            </w:pPr>
            <w:r w:rsidRPr="001E639F">
              <w:rPr>
                <w:rFonts w:cs="Times New Roman"/>
                <w:sz w:val="24"/>
                <w:szCs w:val="24"/>
              </w:rPr>
              <w:t>0,25 kn</w:t>
            </w:r>
          </w:p>
        </w:tc>
      </w:tr>
    </w:tbl>
    <w:p w:rsidR="00CB39BD" w:rsidRPr="001E639F" w:rsidRDefault="00CB39BD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251ECD" w:rsidRPr="001E639F" w:rsidRDefault="001E639F" w:rsidP="00EC6CC8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Č</w:t>
      </w:r>
      <w:r w:rsidR="00251ECD" w:rsidRPr="001E639F">
        <w:rPr>
          <w:rFonts w:cs="Times New Roman"/>
          <w:b/>
          <w:sz w:val="24"/>
          <w:szCs w:val="24"/>
        </w:rPr>
        <w:t>lanak 4</w:t>
      </w:r>
      <w:r w:rsidR="00EC6CC8" w:rsidRPr="001E639F">
        <w:rPr>
          <w:rFonts w:cs="Times New Roman"/>
          <w:b/>
          <w:sz w:val="24"/>
          <w:szCs w:val="24"/>
        </w:rPr>
        <w:t>.</w:t>
      </w:r>
    </w:p>
    <w:p w:rsidR="00251ECD" w:rsidRPr="001E639F" w:rsidRDefault="001E639F" w:rsidP="00844BD0">
      <w:pPr>
        <w:spacing w:after="0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Najmodavac izdaje Popis </w:t>
      </w:r>
      <w:r w:rsidR="00251ECD" w:rsidRPr="001E639F">
        <w:rPr>
          <w:rFonts w:cs="Times New Roman"/>
          <w:sz w:val="24"/>
          <w:szCs w:val="24"/>
        </w:rPr>
        <w:t>inventara sa cjenikom u slučaju oštećenja ili otuđenja pojedinog inventara kojeg potpisuju obje strane.</w:t>
      </w:r>
      <w:r w:rsidR="00C00178" w:rsidRPr="001E639F">
        <w:rPr>
          <w:rFonts w:cs="Times New Roman"/>
          <w:sz w:val="24"/>
          <w:szCs w:val="24"/>
        </w:rPr>
        <w:t xml:space="preserve"> Popis se izrađuje u dva (2) primjerka od kojih svaki ima valjanost originala. Svaka strana zadržava jedan (1) primjerak.</w:t>
      </w:r>
    </w:p>
    <w:p w:rsidR="00CE626A" w:rsidRDefault="001E639F" w:rsidP="00CE626A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>Utvrđuju se dan i vrijeme preuzimanja kao i dan i vrijeme povrata.</w:t>
      </w:r>
    </w:p>
    <w:p w:rsidR="00251ECD" w:rsidRDefault="00251ECD" w:rsidP="00CE626A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lastRenderedPageBreak/>
        <w:t xml:space="preserve">Po predaji u najam i povratu istog, </w:t>
      </w:r>
      <w:r w:rsidR="001E639F" w:rsidRPr="001E639F">
        <w:rPr>
          <w:rFonts w:cs="Times New Roman"/>
          <w:sz w:val="24"/>
          <w:szCs w:val="24"/>
        </w:rPr>
        <w:t>n</w:t>
      </w:r>
      <w:r w:rsidRPr="001E639F">
        <w:rPr>
          <w:rFonts w:cs="Times New Roman"/>
          <w:sz w:val="24"/>
          <w:szCs w:val="24"/>
        </w:rPr>
        <w:t xml:space="preserve">ajmodavac i </w:t>
      </w:r>
      <w:r w:rsidR="001E639F" w:rsidRPr="001E639F">
        <w:rPr>
          <w:rFonts w:cs="Times New Roman"/>
          <w:sz w:val="24"/>
          <w:szCs w:val="24"/>
        </w:rPr>
        <w:t>n</w:t>
      </w:r>
      <w:r w:rsidRPr="001E639F">
        <w:rPr>
          <w:rFonts w:cs="Times New Roman"/>
          <w:sz w:val="24"/>
          <w:szCs w:val="24"/>
        </w:rPr>
        <w:t>ajmoprimac utvrđuju stanje inventara.</w:t>
      </w:r>
    </w:p>
    <w:p w:rsidR="005F7308" w:rsidRDefault="005F730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251ECD" w:rsidRPr="001E639F" w:rsidRDefault="00251ECD" w:rsidP="00EC6CC8">
      <w:pPr>
        <w:spacing w:after="0"/>
        <w:jc w:val="center"/>
        <w:rPr>
          <w:rFonts w:cs="Times New Roman"/>
          <w:b/>
          <w:sz w:val="24"/>
          <w:szCs w:val="24"/>
        </w:rPr>
      </w:pPr>
      <w:r w:rsidRPr="001E639F">
        <w:rPr>
          <w:rFonts w:cs="Times New Roman"/>
          <w:b/>
          <w:sz w:val="24"/>
          <w:szCs w:val="24"/>
        </w:rPr>
        <w:t>Članak 5</w:t>
      </w:r>
      <w:r w:rsidR="00EC6CC8" w:rsidRPr="001E639F">
        <w:rPr>
          <w:rFonts w:cs="Times New Roman"/>
          <w:b/>
          <w:sz w:val="24"/>
          <w:szCs w:val="24"/>
        </w:rPr>
        <w:t>.</w:t>
      </w:r>
    </w:p>
    <w:p w:rsidR="00251ECD" w:rsidRPr="001E639F" w:rsidRDefault="00844BD0" w:rsidP="00844BD0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 xml:space="preserve">Najmoprimac se obvezuje: </w:t>
      </w:r>
    </w:p>
    <w:p w:rsidR="001E639F" w:rsidRPr="001E639F" w:rsidRDefault="0060371D" w:rsidP="00844BD0">
      <w:pPr>
        <w:pStyle w:val="Odlomakpopisa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>da će i</w:t>
      </w:r>
      <w:r w:rsidR="00251ECD" w:rsidRPr="001E639F">
        <w:rPr>
          <w:rFonts w:cs="Times New Roman"/>
          <w:sz w:val="24"/>
          <w:szCs w:val="24"/>
        </w:rPr>
        <w:t>znos najma</w:t>
      </w:r>
      <w:r w:rsidR="001E639F" w:rsidRPr="001E639F">
        <w:rPr>
          <w:rFonts w:cs="Times New Roman"/>
          <w:sz w:val="24"/>
          <w:szCs w:val="24"/>
        </w:rPr>
        <w:t xml:space="preserve"> kao i moguće oštećenje</w:t>
      </w:r>
      <w:r w:rsidR="00251ECD" w:rsidRPr="001E639F">
        <w:rPr>
          <w:rFonts w:cs="Times New Roman"/>
          <w:sz w:val="24"/>
          <w:szCs w:val="24"/>
        </w:rPr>
        <w:t>,</w:t>
      </w:r>
      <w:r w:rsidR="001E639F" w:rsidRPr="001E639F">
        <w:rPr>
          <w:rFonts w:cs="Times New Roman"/>
          <w:sz w:val="24"/>
          <w:szCs w:val="24"/>
        </w:rPr>
        <w:t xml:space="preserve"> uplatiti u roku od 7 dana od najma, </w:t>
      </w:r>
      <w:r w:rsidR="00251ECD" w:rsidRPr="001E639F">
        <w:rPr>
          <w:rFonts w:cs="Times New Roman"/>
          <w:sz w:val="24"/>
          <w:szCs w:val="24"/>
        </w:rPr>
        <w:t>sukladno članku</w:t>
      </w:r>
      <w:r w:rsidR="00C00178" w:rsidRPr="001E639F">
        <w:rPr>
          <w:rFonts w:cs="Times New Roman"/>
          <w:sz w:val="24"/>
          <w:szCs w:val="24"/>
        </w:rPr>
        <w:t xml:space="preserve"> </w:t>
      </w:r>
      <w:r w:rsidR="00251ECD" w:rsidRPr="001E639F">
        <w:rPr>
          <w:rFonts w:cs="Times New Roman"/>
          <w:sz w:val="24"/>
          <w:szCs w:val="24"/>
        </w:rPr>
        <w:t>3</w:t>
      </w:r>
      <w:r w:rsidRPr="001E639F">
        <w:rPr>
          <w:rFonts w:cs="Times New Roman"/>
          <w:sz w:val="24"/>
          <w:szCs w:val="24"/>
        </w:rPr>
        <w:t>.</w:t>
      </w:r>
      <w:r w:rsidR="00251ECD" w:rsidRPr="001E639F">
        <w:rPr>
          <w:rFonts w:cs="Times New Roman"/>
          <w:sz w:val="24"/>
          <w:szCs w:val="24"/>
        </w:rPr>
        <w:t xml:space="preserve"> ove Odluke i Popisu inventara</w:t>
      </w:r>
      <w:r w:rsidR="001E639F" w:rsidRPr="001E639F">
        <w:rPr>
          <w:rFonts w:cs="Times New Roman"/>
          <w:sz w:val="24"/>
          <w:szCs w:val="24"/>
        </w:rPr>
        <w:t xml:space="preserve"> sa cjenikom u slučaju oštećenja ili otuđenja pojedinog inventara</w:t>
      </w:r>
    </w:p>
    <w:p w:rsidR="0060371D" w:rsidRPr="001E639F" w:rsidRDefault="0060371D" w:rsidP="00EC6CC8">
      <w:pPr>
        <w:pStyle w:val="Odlomakpopisa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>da će s unajmljenim</w:t>
      </w:r>
      <w:r w:rsidR="003164DB">
        <w:rPr>
          <w:rFonts w:cs="Times New Roman"/>
          <w:sz w:val="24"/>
          <w:szCs w:val="24"/>
        </w:rPr>
        <w:t xml:space="preserve"> sitnim</w:t>
      </w:r>
      <w:r w:rsidRPr="001E639F">
        <w:rPr>
          <w:rFonts w:cs="Times New Roman"/>
          <w:sz w:val="24"/>
          <w:szCs w:val="24"/>
        </w:rPr>
        <w:t xml:space="preserve"> inventarom postupati s pažnjom i vratiti ga u ispravnom i čistom stanju</w:t>
      </w:r>
      <w:r w:rsidR="001E639F" w:rsidRPr="001E639F">
        <w:rPr>
          <w:rFonts w:cs="Times New Roman"/>
          <w:sz w:val="24"/>
          <w:szCs w:val="24"/>
        </w:rPr>
        <w:t>.</w:t>
      </w:r>
    </w:p>
    <w:p w:rsidR="00EC6CC8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457585" w:rsidRPr="00457585" w:rsidRDefault="00457585" w:rsidP="00457585">
      <w:pPr>
        <w:spacing w:after="0"/>
        <w:jc w:val="center"/>
        <w:rPr>
          <w:rFonts w:cs="Times New Roman"/>
          <w:b/>
          <w:sz w:val="24"/>
          <w:szCs w:val="24"/>
        </w:rPr>
      </w:pPr>
      <w:r w:rsidRPr="00457585">
        <w:rPr>
          <w:rFonts w:cs="Times New Roman"/>
          <w:b/>
          <w:sz w:val="24"/>
          <w:szCs w:val="24"/>
        </w:rPr>
        <w:t>Članak 6.</w:t>
      </w:r>
    </w:p>
    <w:p w:rsidR="00CE626A" w:rsidRPr="00CE626A" w:rsidRDefault="00CE626A" w:rsidP="00CE626A">
      <w:pPr>
        <w:ind w:firstLine="720"/>
        <w:rPr>
          <w:iCs/>
          <w:sz w:val="24"/>
          <w:szCs w:val="24"/>
        </w:rPr>
      </w:pPr>
      <w:r w:rsidRPr="00CE626A">
        <w:rPr>
          <w:iCs/>
          <w:sz w:val="24"/>
          <w:szCs w:val="24"/>
        </w:rPr>
        <w:t>Ova Odluka stupa na snagu  osam dana od objave, a objaviti će se na</w:t>
      </w:r>
      <w:r>
        <w:rPr>
          <w:iCs/>
          <w:sz w:val="24"/>
          <w:szCs w:val="24"/>
        </w:rPr>
        <w:t xml:space="preserve"> oglasnoj ploči i </w:t>
      </w:r>
      <w:r w:rsidRPr="00CE626A">
        <w:rPr>
          <w:iCs/>
          <w:sz w:val="24"/>
          <w:szCs w:val="24"/>
        </w:rPr>
        <w:t xml:space="preserve"> web stranici Općine Jarmina (</w:t>
      </w:r>
      <w:hyperlink r:id="rId8" w:history="1">
        <w:r w:rsidRPr="00CE626A">
          <w:rPr>
            <w:rStyle w:val="Hiperveza"/>
            <w:iCs/>
            <w:sz w:val="24"/>
            <w:szCs w:val="24"/>
          </w:rPr>
          <w:t>www.jarmina.hr</w:t>
        </w:r>
      </w:hyperlink>
      <w:r w:rsidRPr="00CE626A">
        <w:rPr>
          <w:iCs/>
          <w:sz w:val="24"/>
          <w:szCs w:val="24"/>
        </w:rPr>
        <w:t>).</w:t>
      </w: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EC6CC8" w:rsidRPr="001E639F" w:rsidRDefault="00EC6CC8" w:rsidP="00EC6CC8">
      <w:pPr>
        <w:spacing w:after="0"/>
        <w:jc w:val="both"/>
        <w:rPr>
          <w:rFonts w:cs="Times New Roman"/>
          <w:sz w:val="24"/>
          <w:szCs w:val="24"/>
        </w:rPr>
      </w:pPr>
    </w:p>
    <w:p w:rsidR="001E639F" w:rsidRDefault="001E639F" w:rsidP="00EC6CC8">
      <w:pPr>
        <w:spacing w:after="0"/>
        <w:ind w:left="5664" w:firstLine="708"/>
        <w:jc w:val="both"/>
        <w:rPr>
          <w:rFonts w:cs="Times New Roman"/>
          <w:sz w:val="24"/>
          <w:szCs w:val="24"/>
        </w:rPr>
      </w:pPr>
    </w:p>
    <w:p w:rsidR="00EC6CC8" w:rsidRPr="001E639F" w:rsidRDefault="00EC6CC8" w:rsidP="00EC6CC8">
      <w:pPr>
        <w:spacing w:after="0"/>
        <w:ind w:left="5664" w:firstLine="708"/>
        <w:jc w:val="both"/>
        <w:rPr>
          <w:rFonts w:cs="Times New Roman"/>
          <w:sz w:val="24"/>
          <w:szCs w:val="24"/>
        </w:rPr>
      </w:pPr>
      <w:r w:rsidRPr="001E639F">
        <w:rPr>
          <w:rFonts w:cs="Times New Roman"/>
          <w:sz w:val="24"/>
          <w:szCs w:val="24"/>
        </w:rPr>
        <w:t>Direktor</w:t>
      </w:r>
    </w:p>
    <w:p w:rsidR="00EC6CC8" w:rsidRPr="001E639F" w:rsidRDefault="001E639F" w:rsidP="00EC6CC8">
      <w:pPr>
        <w:spacing w:after="0"/>
        <w:ind w:left="4956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EC6CC8" w:rsidRPr="001E639F">
        <w:rPr>
          <w:rFonts w:cs="Times New Roman"/>
          <w:sz w:val="24"/>
          <w:szCs w:val="24"/>
        </w:rPr>
        <w:t xml:space="preserve">       Đuro </w:t>
      </w:r>
      <w:proofErr w:type="spellStart"/>
      <w:r w:rsidR="00EC6CC8" w:rsidRPr="001E639F">
        <w:rPr>
          <w:rFonts w:cs="Times New Roman"/>
          <w:sz w:val="24"/>
          <w:szCs w:val="24"/>
        </w:rPr>
        <w:t>Franjčić</w:t>
      </w:r>
      <w:proofErr w:type="spellEnd"/>
    </w:p>
    <w:sectPr w:rsidR="00EC6CC8" w:rsidRPr="001E639F" w:rsidSect="00CE626A">
      <w:headerReference w:type="default" r:id="rId9"/>
      <w:footerReference w:type="default" r:id="rId10"/>
      <w:pgSz w:w="11906" w:h="16838"/>
      <w:pgMar w:top="1417" w:right="1417" w:bottom="1417" w:left="1417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BD7" w:rsidRDefault="00796BD7" w:rsidP="009F41C8">
      <w:pPr>
        <w:spacing w:after="0" w:line="240" w:lineRule="auto"/>
      </w:pPr>
      <w:r>
        <w:separator/>
      </w:r>
    </w:p>
  </w:endnote>
  <w:endnote w:type="continuationSeparator" w:id="0">
    <w:p w:rsidR="00796BD7" w:rsidRDefault="00796BD7" w:rsidP="009F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BD7" w:rsidRDefault="00796BD7" w:rsidP="009F41C8">
      <w:pPr>
        <w:spacing w:after="0" w:line="240" w:lineRule="auto"/>
      </w:pPr>
      <w:r>
        <w:separator/>
      </w:r>
    </w:p>
  </w:footnote>
  <w:footnote w:type="continuationSeparator" w:id="0">
    <w:p w:rsidR="00796BD7" w:rsidRDefault="00796BD7" w:rsidP="009F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B1" w:rsidRDefault="005528B1" w:rsidP="005528B1">
    <w:pPr>
      <w:pStyle w:val="Zaglavlje"/>
    </w:pPr>
    <w:r>
      <w:t>Komunalno društvo Jarmina d.o.o.</w:t>
    </w:r>
  </w:p>
  <w:p w:rsidR="005528B1" w:rsidRDefault="00CE626A" w:rsidP="005528B1">
    <w:pPr>
      <w:pStyle w:val="Zaglavlje"/>
    </w:pPr>
    <w:r>
      <w:t xml:space="preserve">      </w:t>
    </w:r>
    <w:r w:rsidR="005528B1">
      <w:t xml:space="preserve">     Vladimira Nazora 2, </w:t>
    </w:r>
  </w:p>
  <w:p w:rsidR="005528B1" w:rsidRDefault="005528B1" w:rsidP="005528B1">
    <w:pPr>
      <w:pStyle w:val="Zaglavlje"/>
    </w:pPr>
    <w:r>
      <w:t xml:space="preserve">  </w:t>
    </w:r>
    <w:r w:rsidR="00CE626A">
      <w:t xml:space="preserve">      </w:t>
    </w:r>
    <w:r>
      <w:t xml:space="preserve">      32280 Jarmina</w:t>
    </w:r>
  </w:p>
  <w:p w:rsidR="005528B1" w:rsidRDefault="005528B1" w:rsidP="005528B1">
    <w:pPr>
      <w:pStyle w:val="Zaglavlje"/>
    </w:pPr>
    <w:r>
      <w:t xml:space="preserve">    </w:t>
    </w:r>
    <w:r w:rsidR="00CE626A">
      <w:t xml:space="preserve">     </w:t>
    </w:r>
    <w:r>
      <w:t xml:space="preserve">  OIB 40081557939</w:t>
    </w:r>
  </w:p>
  <w:p w:rsidR="009F41C8" w:rsidRDefault="009F41C8" w:rsidP="005528B1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174"/>
    <w:multiLevelType w:val="hybridMultilevel"/>
    <w:tmpl w:val="27540FF4"/>
    <w:lvl w:ilvl="0" w:tplc="620E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B338E"/>
    <w:multiLevelType w:val="hybridMultilevel"/>
    <w:tmpl w:val="5A480892"/>
    <w:lvl w:ilvl="0" w:tplc="4824D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B1134"/>
    <w:rsid w:val="000C5DEA"/>
    <w:rsid w:val="001E1D72"/>
    <w:rsid w:val="001E639F"/>
    <w:rsid w:val="002261F4"/>
    <w:rsid w:val="00251ECD"/>
    <w:rsid w:val="002B7EA1"/>
    <w:rsid w:val="00300A31"/>
    <w:rsid w:val="003164DB"/>
    <w:rsid w:val="003A11EB"/>
    <w:rsid w:val="003A2C3A"/>
    <w:rsid w:val="003C7CB8"/>
    <w:rsid w:val="003F4BEA"/>
    <w:rsid w:val="004419B4"/>
    <w:rsid w:val="00457585"/>
    <w:rsid w:val="005528B1"/>
    <w:rsid w:val="005B7504"/>
    <w:rsid w:val="005F7308"/>
    <w:rsid w:val="0060371D"/>
    <w:rsid w:val="00644952"/>
    <w:rsid w:val="006506E3"/>
    <w:rsid w:val="00693628"/>
    <w:rsid w:val="006E2468"/>
    <w:rsid w:val="00703B9C"/>
    <w:rsid w:val="00796BD7"/>
    <w:rsid w:val="00801AA9"/>
    <w:rsid w:val="00844BD0"/>
    <w:rsid w:val="00845043"/>
    <w:rsid w:val="0085415F"/>
    <w:rsid w:val="008F2FC5"/>
    <w:rsid w:val="009128DF"/>
    <w:rsid w:val="009E360E"/>
    <w:rsid w:val="009F41C8"/>
    <w:rsid w:val="00A94C6E"/>
    <w:rsid w:val="00AB1518"/>
    <w:rsid w:val="00AB36A9"/>
    <w:rsid w:val="00AB61B5"/>
    <w:rsid w:val="00B16698"/>
    <w:rsid w:val="00B778A8"/>
    <w:rsid w:val="00BA1D7E"/>
    <w:rsid w:val="00C00178"/>
    <w:rsid w:val="00C179B2"/>
    <w:rsid w:val="00C27A98"/>
    <w:rsid w:val="00C8685F"/>
    <w:rsid w:val="00CB39BD"/>
    <w:rsid w:val="00CE626A"/>
    <w:rsid w:val="00E43CC7"/>
    <w:rsid w:val="00EC6CC8"/>
    <w:rsid w:val="00F11085"/>
    <w:rsid w:val="00FA633F"/>
    <w:rsid w:val="00FC616D"/>
    <w:rsid w:val="00FF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A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F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41C8"/>
  </w:style>
  <w:style w:type="paragraph" w:styleId="Podnoje">
    <w:name w:val="footer"/>
    <w:basedOn w:val="Normal"/>
    <w:link w:val="PodnojeChar"/>
    <w:uiPriority w:val="99"/>
    <w:unhideWhenUsed/>
    <w:rsid w:val="009F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CB3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844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min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81029-5476-49E9-9DAD-E6B79907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18</cp:revision>
  <cp:lastPrinted>2016-08-24T12:06:00Z</cp:lastPrinted>
  <dcterms:created xsi:type="dcterms:W3CDTF">2016-08-24T08:16:00Z</dcterms:created>
  <dcterms:modified xsi:type="dcterms:W3CDTF">2017-01-30T10:44:00Z</dcterms:modified>
</cp:coreProperties>
</file>